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4738C6" w:rsidRDefault="000C79B9" w:rsidP="000C79B9">
      <w:pPr>
        <w:spacing w:line="360" w:lineRule="auto"/>
        <w:ind w:firstLine="567"/>
        <w:jc w:val="both"/>
        <w:rPr>
          <w:b/>
          <w:bCs/>
          <w:color w:val="000000" w:themeColor="text1"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B32749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в </w:t>
      </w:r>
      <w:r w:rsidRPr="004738C6">
        <w:rPr>
          <w:b/>
          <w:bCs/>
          <w:color w:val="000000" w:themeColor="text1"/>
          <w:sz w:val="25"/>
          <w:szCs w:val="25"/>
        </w:rPr>
        <w:t>аренду:</w:t>
      </w:r>
    </w:p>
    <w:p w:rsidR="000C79B9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B32749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0E72A2">
        <w:rPr>
          <w:bCs/>
          <w:color w:val="000000" w:themeColor="text1"/>
          <w:sz w:val="25"/>
          <w:szCs w:val="25"/>
        </w:rPr>
        <w:t xml:space="preserve">ровым номером 52:41:0903004:61, площадью </w:t>
      </w:r>
      <w:r w:rsidR="00CF60EC">
        <w:rPr>
          <w:bCs/>
          <w:color w:val="000000" w:themeColor="text1"/>
          <w:sz w:val="25"/>
          <w:szCs w:val="25"/>
        </w:rPr>
        <w:t>600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</w:t>
      </w:r>
      <w:r w:rsidR="00CF60EC">
        <w:rPr>
          <w:bCs/>
          <w:color w:val="000000" w:themeColor="text1"/>
          <w:sz w:val="25"/>
          <w:szCs w:val="25"/>
        </w:rPr>
        <w:t xml:space="preserve"> для ведения садоводства</w:t>
      </w:r>
      <w:r w:rsidR="00B522F7">
        <w:rPr>
          <w:bCs/>
          <w:color w:val="000000" w:themeColor="text1"/>
          <w:sz w:val="25"/>
          <w:szCs w:val="25"/>
        </w:rPr>
        <w:t xml:space="preserve">, </w:t>
      </w:r>
      <w:r w:rsidRPr="004738C6">
        <w:rPr>
          <w:bCs/>
          <w:color w:val="000000" w:themeColor="text1"/>
          <w:sz w:val="25"/>
          <w:szCs w:val="25"/>
        </w:rPr>
        <w:t>категория земель земли</w:t>
      </w:r>
      <w:r w:rsidR="00B522F7">
        <w:rPr>
          <w:bCs/>
          <w:color w:val="000000" w:themeColor="text1"/>
          <w:sz w:val="25"/>
          <w:szCs w:val="25"/>
        </w:rPr>
        <w:t xml:space="preserve"> -</w:t>
      </w:r>
      <w:r w:rsidR="00B32749">
        <w:rPr>
          <w:bCs/>
          <w:color w:val="000000" w:themeColor="text1"/>
          <w:sz w:val="25"/>
          <w:szCs w:val="25"/>
        </w:rPr>
        <w:t xml:space="preserve"> </w:t>
      </w:r>
      <w:r w:rsidR="00CF60EC">
        <w:rPr>
          <w:bCs/>
          <w:color w:val="000000" w:themeColor="text1"/>
          <w:sz w:val="25"/>
          <w:szCs w:val="25"/>
        </w:rPr>
        <w:t>земли сельскохозяйственного назначения</w:t>
      </w:r>
      <w:r w:rsidRPr="004738C6">
        <w:rPr>
          <w:bCs/>
          <w:color w:val="000000" w:themeColor="text1"/>
          <w:sz w:val="25"/>
          <w:szCs w:val="25"/>
        </w:rPr>
        <w:t xml:space="preserve">. Местоположение: </w:t>
      </w:r>
      <w:r w:rsidR="00CF60EC">
        <w:rPr>
          <w:bCs/>
          <w:color w:val="000000" w:themeColor="text1"/>
          <w:sz w:val="25"/>
          <w:szCs w:val="25"/>
        </w:rPr>
        <w:t>Местоположение установлено относительно ориентира, расположенного в границах участка. Почтовый адрес ориентира: Нижегородская область, Арзамасский район, сдт №30, участок 164</w:t>
      </w:r>
      <w:r w:rsidR="00D4142F" w:rsidRPr="004738C6">
        <w:rPr>
          <w:bCs/>
          <w:color w:val="000000" w:themeColor="text1"/>
          <w:sz w:val="25"/>
          <w:szCs w:val="25"/>
        </w:rPr>
        <w:t>;</w:t>
      </w:r>
    </w:p>
    <w:p w:rsidR="00CF60EC" w:rsidRPr="004738C6" w:rsidRDefault="00CF60EC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CF60EC">
        <w:rPr>
          <w:bCs/>
          <w:color w:val="000000" w:themeColor="text1"/>
          <w:sz w:val="25"/>
          <w:szCs w:val="25"/>
        </w:rPr>
        <w:t>- земельный участок</w:t>
      </w:r>
      <w:r w:rsidR="00B32749">
        <w:rPr>
          <w:bCs/>
          <w:color w:val="000000" w:themeColor="text1"/>
          <w:sz w:val="25"/>
          <w:szCs w:val="25"/>
        </w:rPr>
        <w:t xml:space="preserve"> </w:t>
      </w:r>
      <w:r w:rsidRPr="00CF60EC">
        <w:rPr>
          <w:bCs/>
          <w:color w:val="000000" w:themeColor="text1"/>
          <w:sz w:val="25"/>
          <w:szCs w:val="25"/>
        </w:rPr>
        <w:t>с кадастр</w:t>
      </w:r>
      <w:r>
        <w:rPr>
          <w:bCs/>
          <w:color w:val="000000" w:themeColor="text1"/>
          <w:sz w:val="25"/>
          <w:szCs w:val="25"/>
        </w:rPr>
        <w:t>овым номером 52:41:0903006:46, площадью 5</w:t>
      </w:r>
      <w:r w:rsidRPr="00CF60EC">
        <w:rPr>
          <w:bCs/>
          <w:color w:val="000000" w:themeColor="text1"/>
          <w:sz w:val="25"/>
          <w:szCs w:val="25"/>
        </w:rPr>
        <w:t>00 кв.м., разрешенное использование земельного участка – для ведения садоводства, категория земель земли -</w:t>
      </w:r>
      <w:r w:rsidR="00B32749">
        <w:rPr>
          <w:bCs/>
          <w:color w:val="000000" w:themeColor="text1"/>
          <w:sz w:val="25"/>
          <w:szCs w:val="25"/>
        </w:rPr>
        <w:t xml:space="preserve"> </w:t>
      </w:r>
      <w:r w:rsidRPr="00CF60EC">
        <w:rPr>
          <w:bCs/>
          <w:color w:val="000000" w:themeColor="text1"/>
          <w:sz w:val="25"/>
          <w:szCs w:val="25"/>
        </w:rPr>
        <w:t>земли сельскохозяйственного назначения. Местоположение: Местоположение установлено относительно ориентира, расположенного в границах участка. Почтовый адрес ориентира: Нижегородская обл</w:t>
      </w:r>
      <w:r>
        <w:rPr>
          <w:bCs/>
          <w:color w:val="000000" w:themeColor="text1"/>
          <w:sz w:val="25"/>
          <w:szCs w:val="25"/>
        </w:rPr>
        <w:t>асть, Арзамасский район, сдт №36, участок 104</w:t>
      </w:r>
      <w:r w:rsidRPr="00CF60EC">
        <w:rPr>
          <w:bCs/>
          <w:color w:val="000000" w:themeColor="text1"/>
          <w:sz w:val="25"/>
          <w:szCs w:val="25"/>
        </w:rPr>
        <w:t>;</w:t>
      </w:r>
    </w:p>
    <w:p w:rsidR="0004202F" w:rsidRDefault="0004202F" w:rsidP="0004202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B32749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D4142F" w:rsidRPr="004738C6">
        <w:rPr>
          <w:bCs/>
          <w:color w:val="000000" w:themeColor="text1"/>
          <w:sz w:val="25"/>
          <w:szCs w:val="25"/>
        </w:rPr>
        <w:t>ровым номером 5</w:t>
      </w:r>
      <w:r w:rsidR="00CF60EC">
        <w:rPr>
          <w:bCs/>
          <w:color w:val="000000" w:themeColor="text1"/>
          <w:sz w:val="25"/>
          <w:szCs w:val="25"/>
        </w:rPr>
        <w:t>2:41:1302002:71, площадью 1372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</w:t>
      </w:r>
      <w:r w:rsidR="002261E3">
        <w:rPr>
          <w:bCs/>
          <w:color w:val="000000" w:themeColor="text1"/>
          <w:sz w:val="25"/>
          <w:szCs w:val="25"/>
        </w:rPr>
        <w:t>мельного участка – личное подсобное хозяйство</w:t>
      </w:r>
      <w:r w:rsidRPr="004738C6">
        <w:rPr>
          <w:bCs/>
          <w:color w:val="000000" w:themeColor="text1"/>
          <w:sz w:val="25"/>
          <w:szCs w:val="25"/>
        </w:rPr>
        <w:t xml:space="preserve">, категория земель </w:t>
      </w:r>
      <w:r w:rsidR="00B522F7">
        <w:rPr>
          <w:bCs/>
          <w:color w:val="000000" w:themeColor="text1"/>
          <w:sz w:val="25"/>
          <w:szCs w:val="25"/>
        </w:rPr>
        <w:t xml:space="preserve">- </w:t>
      </w:r>
      <w:r w:rsidRPr="004738C6">
        <w:rPr>
          <w:bCs/>
          <w:color w:val="000000" w:themeColor="text1"/>
          <w:sz w:val="25"/>
          <w:szCs w:val="25"/>
        </w:rPr>
        <w:t xml:space="preserve">земли населенных пунктов. </w:t>
      </w:r>
      <w:r w:rsidR="00CF60EC">
        <w:rPr>
          <w:bCs/>
          <w:color w:val="000000" w:themeColor="text1"/>
          <w:sz w:val="25"/>
          <w:szCs w:val="25"/>
        </w:rPr>
        <w:t xml:space="preserve">Местоположение: Местоположение </w:t>
      </w:r>
      <w:r w:rsidR="00292B4C">
        <w:rPr>
          <w:bCs/>
          <w:color w:val="000000" w:themeColor="text1"/>
          <w:sz w:val="25"/>
          <w:szCs w:val="25"/>
        </w:rPr>
        <w:t>установлено относительно ориентира, расположенного в границах участка. Почтовый адрес ориентира: Нижегородская область, Арзамасский район, с. Хватовка, ул. Кооперативная, дом 23, уч. 1</w:t>
      </w:r>
      <w:r w:rsidR="00D4142F" w:rsidRPr="004738C6">
        <w:rPr>
          <w:bCs/>
          <w:color w:val="000000" w:themeColor="text1"/>
          <w:sz w:val="25"/>
          <w:szCs w:val="25"/>
        </w:rPr>
        <w:t>;</w:t>
      </w:r>
    </w:p>
    <w:p w:rsidR="00292B4C" w:rsidRDefault="00292B4C" w:rsidP="0004202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292B4C">
        <w:rPr>
          <w:bCs/>
          <w:color w:val="000000" w:themeColor="text1"/>
          <w:sz w:val="25"/>
          <w:szCs w:val="25"/>
        </w:rPr>
        <w:t>- земельный участок</w:t>
      </w:r>
      <w:r w:rsidR="00B32749">
        <w:rPr>
          <w:bCs/>
          <w:color w:val="000000" w:themeColor="text1"/>
          <w:sz w:val="25"/>
          <w:szCs w:val="25"/>
        </w:rPr>
        <w:t xml:space="preserve"> </w:t>
      </w:r>
      <w:r w:rsidRPr="00292B4C">
        <w:rPr>
          <w:bCs/>
          <w:color w:val="000000" w:themeColor="text1"/>
          <w:sz w:val="25"/>
          <w:szCs w:val="25"/>
        </w:rPr>
        <w:t>с када</w:t>
      </w:r>
      <w:r>
        <w:rPr>
          <w:bCs/>
          <w:color w:val="000000" w:themeColor="text1"/>
          <w:sz w:val="25"/>
          <w:szCs w:val="25"/>
        </w:rPr>
        <w:t>стровым номером 52:41:0705003:1226, площадью 231</w:t>
      </w:r>
      <w:r w:rsidRPr="00292B4C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 для </w:t>
      </w:r>
      <w:r>
        <w:rPr>
          <w:bCs/>
          <w:color w:val="000000" w:themeColor="text1"/>
          <w:sz w:val="25"/>
          <w:szCs w:val="25"/>
        </w:rPr>
        <w:t>ведения личного подсобного хозяйства (приусадебный земельный участок)</w:t>
      </w:r>
      <w:r w:rsidRPr="00292B4C">
        <w:rPr>
          <w:bCs/>
          <w:color w:val="000000" w:themeColor="text1"/>
          <w:sz w:val="25"/>
          <w:szCs w:val="25"/>
        </w:rPr>
        <w:t>, категория земель земли -</w:t>
      </w:r>
      <w:r w:rsidR="00B32749">
        <w:rPr>
          <w:bCs/>
          <w:color w:val="000000" w:themeColor="text1"/>
          <w:sz w:val="25"/>
          <w:szCs w:val="25"/>
        </w:rPr>
        <w:t xml:space="preserve"> </w:t>
      </w:r>
      <w:r w:rsidRPr="00292B4C">
        <w:rPr>
          <w:bCs/>
          <w:color w:val="000000" w:themeColor="text1"/>
          <w:sz w:val="25"/>
          <w:szCs w:val="25"/>
        </w:rPr>
        <w:t xml:space="preserve">земли </w:t>
      </w:r>
      <w:r>
        <w:rPr>
          <w:bCs/>
          <w:color w:val="000000" w:themeColor="text1"/>
          <w:sz w:val="25"/>
          <w:szCs w:val="25"/>
        </w:rPr>
        <w:t>населенных пунктов</w:t>
      </w:r>
      <w:r w:rsidRPr="00292B4C">
        <w:rPr>
          <w:bCs/>
          <w:color w:val="000000" w:themeColor="text1"/>
          <w:sz w:val="25"/>
          <w:szCs w:val="25"/>
        </w:rPr>
        <w:t>. Местоположение:</w:t>
      </w:r>
      <w:r>
        <w:rPr>
          <w:bCs/>
          <w:color w:val="000000" w:themeColor="text1"/>
          <w:sz w:val="25"/>
          <w:szCs w:val="25"/>
        </w:rPr>
        <w:t xml:space="preserve"> Российская Федерация, Нижегородская область, Арзамасский район, с. Пологовка, ул. Интернациональная, рядом с земельным участком дома №56а.</w:t>
      </w:r>
    </w:p>
    <w:p w:rsidR="000C79B9" w:rsidRPr="004738C6" w:rsidRDefault="000C79B9" w:rsidP="000C79B9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</w:t>
      </w:r>
      <w:r w:rsidR="00B32749">
        <w:rPr>
          <w:bCs/>
          <w:color w:val="000000" w:themeColor="text1"/>
          <w:sz w:val="25"/>
          <w:szCs w:val="25"/>
        </w:rPr>
        <w:t>,</w:t>
      </w:r>
      <w:r w:rsidRPr="004738C6">
        <w:rPr>
          <w:bCs/>
          <w:color w:val="000000" w:themeColor="text1"/>
          <w:sz w:val="25"/>
          <w:szCs w:val="25"/>
        </w:rPr>
        <w:t xml:space="preserve"> направленного посредством почтового отправления.</w:t>
      </w:r>
      <w:r w:rsidRPr="004738C6">
        <w:rPr>
          <w:color w:val="000000" w:themeColor="text1"/>
          <w:sz w:val="25"/>
          <w:szCs w:val="25"/>
        </w:rPr>
        <w:t xml:space="preserve"> </w:t>
      </w:r>
    </w:p>
    <w:p w:rsidR="000C79B9" w:rsidRPr="004738C6" w:rsidRDefault="000C79B9" w:rsidP="00B32749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Заявления принимаются по адресу: 607220, Нижегородская область, г.Арзамас, ул.</w:t>
      </w:r>
      <w:r w:rsidR="00FC7AE8" w:rsidRPr="004738C6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Советская, дом 10А, каб.5 </w:t>
      </w:r>
      <w:r w:rsidR="00B522F7" w:rsidRPr="00B32749">
        <w:rPr>
          <w:b/>
          <w:color w:val="000000" w:themeColor="text1"/>
          <w:sz w:val="25"/>
          <w:szCs w:val="25"/>
        </w:rPr>
        <w:t xml:space="preserve">с </w:t>
      </w:r>
      <w:r w:rsidR="00292B4C" w:rsidRPr="00B32749">
        <w:rPr>
          <w:b/>
          <w:color w:val="000000" w:themeColor="text1"/>
          <w:sz w:val="25"/>
          <w:szCs w:val="25"/>
        </w:rPr>
        <w:t>04</w:t>
      </w:r>
      <w:bookmarkStart w:id="0" w:name="_GoBack"/>
      <w:bookmarkEnd w:id="0"/>
      <w:r w:rsidR="00292B4C" w:rsidRPr="00B32749">
        <w:rPr>
          <w:b/>
          <w:color w:val="000000" w:themeColor="text1"/>
          <w:sz w:val="25"/>
          <w:szCs w:val="25"/>
        </w:rPr>
        <w:t>.06</w:t>
      </w:r>
      <w:r w:rsidR="00D706A1" w:rsidRPr="00B32749">
        <w:rPr>
          <w:b/>
          <w:color w:val="000000" w:themeColor="text1"/>
          <w:sz w:val="25"/>
          <w:szCs w:val="25"/>
        </w:rPr>
        <w:t>.</w:t>
      </w:r>
      <w:r w:rsidR="007B7817" w:rsidRPr="00B32749">
        <w:rPr>
          <w:b/>
          <w:color w:val="000000" w:themeColor="text1"/>
          <w:sz w:val="25"/>
          <w:szCs w:val="25"/>
        </w:rPr>
        <w:t>2026</w:t>
      </w:r>
      <w:r w:rsidRPr="004738C6">
        <w:rPr>
          <w:color w:val="000000" w:themeColor="text1"/>
          <w:sz w:val="25"/>
          <w:szCs w:val="25"/>
        </w:rPr>
        <w:t xml:space="preserve"> ежедневно (суббота, воскресенье-выходной), с 08-00 до 17-00</w:t>
      </w:r>
      <w:r w:rsidR="00B32749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с понедельника по четверг, с 8-00 до 16-00</w:t>
      </w:r>
      <w:r w:rsidR="00B32749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в пятницу, обед с 12-00 до 12-48, дата окончания приема заявлений –</w:t>
      </w:r>
      <w:r w:rsidR="00B32749">
        <w:rPr>
          <w:color w:val="000000" w:themeColor="text1"/>
          <w:sz w:val="25"/>
          <w:szCs w:val="25"/>
        </w:rPr>
        <w:t xml:space="preserve"> </w:t>
      </w:r>
      <w:r w:rsidR="00292B4C" w:rsidRPr="00B32749">
        <w:rPr>
          <w:b/>
          <w:color w:val="000000" w:themeColor="text1"/>
          <w:sz w:val="25"/>
          <w:szCs w:val="25"/>
        </w:rPr>
        <w:t>03.07.</w:t>
      </w:r>
      <w:r w:rsidR="007B7817" w:rsidRPr="00B32749">
        <w:rPr>
          <w:b/>
          <w:color w:val="000000" w:themeColor="text1"/>
          <w:sz w:val="25"/>
          <w:szCs w:val="25"/>
        </w:rPr>
        <w:t>2026</w:t>
      </w:r>
      <w:r w:rsidR="00B32749" w:rsidRPr="00B32749">
        <w:rPr>
          <w:b/>
          <w:color w:val="000000" w:themeColor="text1"/>
          <w:sz w:val="25"/>
          <w:szCs w:val="25"/>
        </w:rPr>
        <w:t xml:space="preserve"> </w:t>
      </w:r>
      <w:r w:rsidR="00292B4C" w:rsidRPr="00B32749">
        <w:rPr>
          <w:b/>
          <w:color w:val="000000" w:themeColor="text1"/>
          <w:sz w:val="25"/>
          <w:szCs w:val="25"/>
        </w:rPr>
        <w:t>в 16</w:t>
      </w:r>
      <w:r w:rsidRPr="00B32749">
        <w:rPr>
          <w:b/>
          <w:color w:val="000000" w:themeColor="text1"/>
          <w:sz w:val="25"/>
          <w:szCs w:val="25"/>
        </w:rPr>
        <w:t>-00</w:t>
      </w:r>
      <w:r w:rsidRPr="004738C6">
        <w:rPr>
          <w:color w:val="000000" w:themeColor="text1"/>
          <w:sz w:val="25"/>
          <w:szCs w:val="25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</w:p>
    <w:sectPr w:rsidR="000C79B9" w:rsidRPr="004738C6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C4F" w:rsidRDefault="00F94C4F">
      <w:r>
        <w:separator/>
      </w:r>
    </w:p>
  </w:endnote>
  <w:endnote w:type="continuationSeparator" w:id="0">
    <w:p w:rsidR="00F94C4F" w:rsidRDefault="00F9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C4F" w:rsidRDefault="00F94C4F">
      <w:r>
        <w:separator/>
      </w:r>
    </w:p>
  </w:footnote>
  <w:footnote w:type="continuationSeparator" w:id="0">
    <w:p w:rsidR="00F94C4F" w:rsidRDefault="00F94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202F"/>
    <w:rsid w:val="00045422"/>
    <w:rsid w:val="0006500F"/>
    <w:rsid w:val="0007192F"/>
    <w:rsid w:val="00074E87"/>
    <w:rsid w:val="0008719D"/>
    <w:rsid w:val="000B1DA1"/>
    <w:rsid w:val="000B4C82"/>
    <w:rsid w:val="000C0ED5"/>
    <w:rsid w:val="000C79B9"/>
    <w:rsid w:val="000D6455"/>
    <w:rsid w:val="000E58F1"/>
    <w:rsid w:val="000E72A2"/>
    <w:rsid w:val="00125DAA"/>
    <w:rsid w:val="00133F9A"/>
    <w:rsid w:val="001355A3"/>
    <w:rsid w:val="00135A38"/>
    <w:rsid w:val="0014308A"/>
    <w:rsid w:val="00143CF1"/>
    <w:rsid w:val="0015574D"/>
    <w:rsid w:val="001615CC"/>
    <w:rsid w:val="001626B2"/>
    <w:rsid w:val="001953DE"/>
    <w:rsid w:val="00195E15"/>
    <w:rsid w:val="001D724A"/>
    <w:rsid w:val="001F2441"/>
    <w:rsid w:val="001F3002"/>
    <w:rsid w:val="0022065C"/>
    <w:rsid w:val="002261E3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50AB"/>
    <w:rsid w:val="00292B4C"/>
    <w:rsid w:val="00296A52"/>
    <w:rsid w:val="002A27F2"/>
    <w:rsid w:val="002D11E1"/>
    <w:rsid w:val="002E0867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7CC6"/>
    <w:rsid w:val="00381FC4"/>
    <w:rsid w:val="003C1106"/>
    <w:rsid w:val="003C2636"/>
    <w:rsid w:val="003D547B"/>
    <w:rsid w:val="003E557E"/>
    <w:rsid w:val="003E565E"/>
    <w:rsid w:val="004108A7"/>
    <w:rsid w:val="004136C4"/>
    <w:rsid w:val="00421617"/>
    <w:rsid w:val="004234D3"/>
    <w:rsid w:val="00430796"/>
    <w:rsid w:val="004362A2"/>
    <w:rsid w:val="0045607B"/>
    <w:rsid w:val="00457C2A"/>
    <w:rsid w:val="004643B1"/>
    <w:rsid w:val="004727A4"/>
    <w:rsid w:val="004738C6"/>
    <w:rsid w:val="0047572F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610296"/>
    <w:rsid w:val="00626CC4"/>
    <w:rsid w:val="00631F4A"/>
    <w:rsid w:val="0063460E"/>
    <w:rsid w:val="006352A6"/>
    <w:rsid w:val="006432E9"/>
    <w:rsid w:val="00644ED9"/>
    <w:rsid w:val="0065163D"/>
    <w:rsid w:val="006642EB"/>
    <w:rsid w:val="006728FB"/>
    <w:rsid w:val="00681E7B"/>
    <w:rsid w:val="006A47DC"/>
    <w:rsid w:val="006A5CCE"/>
    <w:rsid w:val="006A7A22"/>
    <w:rsid w:val="006B4DD2"/>
    <w:rsid w:val="006B5585"/>
    <w:rsid w:val="006C0BDB"/>
    <w:rsid w:val="006E49B9"/>
    <w:rsid w:val="0073265C"/>
    <w:rsid w:val="00743D49"/>
    <w:rsid w:val="007736A2"/>
    <w:rsid w:val="00783714"/>
    <w:rsid w:val="007A4814"/>
    <w:rsid w:val="007B7817"/>
    <w:rsid w:val="007C2F49"/>
    <w:rsid w:val="007C4200"/>
    <w:rsid w:val="007C471E"/>
    <w:rsid w:val="007C4936"/>
    <w:rsid w:val="007C5F68"/>
    <w:rsid w:val="007F062B"/>
    <w:rsid w:val="007F10DB"/>
    <w:rsid w:val="00811895"/>
    <w:rsid w:val="00815AC7"/>
    <w:rsid w:val="0082481A"/>
    <w:rsid w:val="0082491A"/>
    <w:rsid w:val="00824E93"/>
    <w:rsid w:val="00826CEC"/>
    <w:rsid w:val="0083208A"/>
    <w:rsid w:val="008816AC"/>
    <w:rsid w:val="008938A0"/>
    <w:rsid w:val="008C1F3B"/>
    <w:rsid w:val="008C3557"/>
    <w:rsid w:val="008C639B"/>
    <w:rsid w:val="008C6B6C"/>
    <w:rsid w:val="009101A7"/>
    <w:rsid w:val="0091372A"/>
    <w:rsid w:val="00913F49"/>
    <w:rsid w:val="009166ED"/>
    <w:rsid w:val="00921A88"/>
    <w:rsid w:val="009308BB"/>
    <w:rsid w:val="009578C0"/>
    <w:rsid w:val="0097331C"/>
    <w:rsid w:val="00975168"/>
    <w:rsid w:val="00981D65"/>
    <w:rsid w:val="00991B18"/>
    <w:rsid w:val="00994827"/>
    <w:rsid w:val="009B6527"/>
    <w:rsid w:val="009E3623"/>
    <w:rsid w:val="009F0C8C"/>
    <w:rsid w:val="009F357F"/>
    <w:rsid w:val="00A048D4"/>
    <w:rsid w:val="00A16A93"/>
    <w:rsid w:val="00A17625"/>
    <w:rsid w:val="00A21661"/>
    <w:rsid w:val="00A220FA"/>
    <w:rsid w:val="00A36419"/>
    <w:rsid w:val="00A44937"/>
    <w:rsid w:val="00A617AF"/>
    <w:rsid w:val="00A61EAD"/>
    <w:rsid w:val="00A77980"/>
    <w:rsid w:val="00A96EE3"/>
    <w:rsid w:val="00AB3E71"/>
    <w:rsid w:val="00AD15C2"/>
    <w:rsid w:val="00AE0763"/>
    <w:rsid w:val="00B137D8"/>
    <w:rsid w:val="00B23C10"/>
    <w:rsid w:val="00B310E9"/>
    <w:rsid w:val="00B32749"/>
    <w:rsid w:val="00B522F7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4CF5"/>
    <w:rsid w:val="00BE0F3F"/>
    <w:rsid w:val="00C238EC"/>
    <w:rsid w:val="00C318FD"/>
    <w:rsid w:val="00C4650A"/>
    <w:rsid w:val="00C54631"/>
    <w:rsid w:val="00C5610D"/>
    <w:rsid w:val="00C62EE0"/>
    <w:rsid w:val="00C8535E"/>
    <w:rsid w:val="00C94679"/>
    <w:rsid w:val="00C94B88"/>
    <w:rsid w:val="00CA4684"/>
    <w:rsid w:val="00CB659D"/>
    <w:rsid w:val="00CC1850"/>
    <w:rsid w:val="00CD5682"/>
    <w:rsid w:val="00CF2937"/>
    <w:rsid w:val="00CF604A"/>
    <w:rsid w:val="00CF60EC"/>
    <w:rsid w:val="00D4142F"/>
    <w:rsid w:val="00D42475"/>
    <w:rsid w:val="00D706A1"/>
    <w:rsid w:val="00D7200F"/>
    <w:rsid w:val="00D85535"/>
    <w:rsid w:val="00D96E70"/>
    <w:rsid w:val="00DD189D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5691"/>
    <w:rsid w:val="00E66612"/>
    <w:rsid w:val="00E75A1B"/>
    <w:rsid w:val="00E944D3"/>
    <w:rsid w:val="00EA640E"/>
    <w:rsid w:val="00EC4146"/>
    <w:rsid w:val="00ED5000"/>
    <w:rsid w:val="00EF14B4"/>
    <w:rsid w:val="00F179A8"/>
    <w:rsid w:val="00F26E89"/>
    <w:rsid w:val="00F42179"/>
    <w:rsid w:val="00F924FE"/>
    <w:rsid w:val="00F94C4F"/>
    <w:rsid w:val="00FA1539"/>
    <w:rsid w:val="00FA3B93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2046-FD82-44EA-853D-A3D780FF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3</TotalTime>
  <Pages>1</Pages>
  <Words>327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4</cp:revision>
  <cp:lastPrinted>2026-05-21T11:52:00Z</cp:lastPrinted>
  <dcterms:created xsi:type="dcterms:W3CDTF">2026-06-02T13:55:00Z</dcterms:created>
  <dcterms:modified xsi:type="dcterms:W3CDTF">2026-06-03T14:05:00Z</dcterms:modified>
</cp:coreProperties>
</file>